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2020级国经所学术型硕士毕业论文</w:t>
      </w:r>
      <w:bookmarkStart w:id="0" w:name="_Hlk106089370"/>
      <w:r>
        <w:t>答辩</w:t>
      </w:r>
      <w:r>
        <w:rPr>
          <w:rFonts w:hint="eastAsia"/>
        </w:rPr>
        <w:t>公告</w:t>
      </w:r>
      <w:bookmarkEnd w:id="0"/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王晴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论文题目：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贸易便利化对中国企业出口二元边际的影响研究—基于RCEP的企业数据分析》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刘晨阳</w:t>
      </w: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答辩人：沈逸钦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论文题目：《RCEP视角下贸易便利化对中间品贸易的影响》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指导教师：罗伟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答辩人：张鑫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论文题目：《中国承包工程与非洲债务问题研究》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指导教师：罗伟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答辩人：刘艺璇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论文题目：《消费撬动出口升级：事实与机制》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指导教师：许家云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答辩人：史睿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论文题目：《进口工业机器人与电商企业销售策略研究》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指导教师：张靖佳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答辩委员：刘晨阳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南开大学APEC研究中心 教授</w:t>
      </w:r>
    </w:p>
    <w:p>
      <w:pPr>
        <w:spacing w:before="0" w:after="0" w:line="240" w:lineRule="auto"/>
        <w:ind w:firstLine="1400" w:firstLineChars="5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罗  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南开大学APEC研究中心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教授</w:t>
      </w:r>
    </w:p>
    <w:p>
      <w:pPr>
        <w:spacing w:before="0" w:after="0" w:line="240" w:lineRule="auto"/>
        <w:ind w:firstLine="1400" w:firstLineChars="5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许家云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南开大学APEC研究中心 副教授</w:t>
      </w:r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张靖佳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南开大学APEC研究中心 副教授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答辩秘书：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靳晨鑫 南开大学APEC研究中心 助理教授</w:t>
      </w:r>
    </w:p>
    <w:p>
      <w:pPr>
        <w:spacing w:before="0" w:after="0" w:line="240" w:lineRule="auto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答辩时间：</w:t>
      </w:r>
      <w:bookmarkStart w:id="1" w:name="_Hlk106089420"/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ascii="宋体" w:hAnsi="宋体" w:eastAsia="宋体" w:cs="宋体"/>
          <w:color w:val="000000"/>
          <w:sz w:val="28"/>
          <w:szCs w:val="28"/>
        </w:rPr>
        <w:t>023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bookmarkEnd w:id="1"/>
      <w:r>
        <w:rPr>
          <w:rFonts w:ascii="宋体" w:hAnsi="宋体" w:eastAsia="宋体" w:cs="宋体"/>
          <w:color w:val="000000"/>
          <w:sz w:val="28"/>
          <w:szCs w:val="28"/>
        </w:rPr>
        <w:t>5月16日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</w:t>
      </w:r>
      <w:r>
        <w:rPr>
          <w:rFonts w:ascii="宋体" w:hAnsi="宋体" w:eastAsia="宋体" w:cs="宋体"/>
          <w:color w:val="000000"/>
          <w:sz w:val="28"/>
          <w:szCs w:val="28"/>
        </w:rPr>
        <w:t>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8:30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答辩地点：经济学院</w:t>
      </w:r>
      <w:bookmarkStart w:id="2" w:name="_GoBack"/>
      <w:bookmarkEnd w:id="2"/>
      <w:r>
        <w:rPr>
          <w:rFonts w:hint="eastAsia" w:ascii="宋体" w:hAnsi="宋体" w:eastAsia="宋体" w:cs="宋体"/>
          <w:color w:val="000000"/>
          <w:sz w:val="28"/>
          <w:szCs w:val="28"/>
        </w:rPr>
        <w:t>高层</w:t>
      </w:r>
      <w:r>
        <w:rPr>
          <w:rFonts w:ascii="宋体" w:hAnsi="宋体" w:eastAsia="宋体" w:cs="宋体"/>
          <w:color w:val="000000"/>
          <w:sz w:val="28"/>
          <w:szCs w:val="28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层</w:t>
      </w:r>
      <w:r>
        <w:rPr>
          <w:rFonts w:ascii="宋体" w:hAnsi="宋体" w:eastAsia="宋体" w:cs="宋体"/>
          <w:color w:val="000000"/>
          <w:sz w:val="28"/>
          <w:szCs w:val="28"/>
        </w:rPr>
        <w:t>会议室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AB4BD3"/>
    <w:rsid w:val="000E76E4"/>
    <w:rsid w:val="00267E33"/>
    <w:rsid w:val="003A0AA7"/>
    <w:rsid w:val="00465A1D"/>
    <w:rsid w:val="00496B22"/>
    <w:rsid w:val="005828AD"/>
    <w:rsid w:val="007A41EA"/>
    <w:rsid w:val="00854D2E"/>
    <w:rsid w:val="00860C42"/>
    <w:rsid w:val="008E139E"/>
    <w:rsid w:val="00900441"/>
    <w:rsid w:val="00976F57"/>
    <w:rsid w:val="00A67231"/>
    <w:rsid w:val="00AB4BD3"/>
    <w:rsid w:val="00B00A0D"/>
    <w:rsid w:val="00C425BF"/>
    <w:rsid w:val="00C648C0"/>
    <w:rsid w:val="00CD097D"/>
    <w:rsid w:val="00D9154F"/>
    <w:rsid w:val="00F306C9"/>
    <w:rsid w:val="00FF4CD8"/>
    <w:rsid w:val="00FF5A17"/>
    <w:rsid w:val="24276668"/>
    <w:rsid w:val="6C3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5">
    <w:name w:val="heading 4"/>
    <w:basedOn w:val="1"/>
    <w:next w:val="1"/>
    <w:link w:val="12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6">
    <w:name w:val="heading 5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12">
    <w:name w:val="Heading 4 Char"/>
    <w:basedOn w:val="11"/>
    <w:link w:val="5"/>
    <w:qFormat/>
    <w:uiPriority w:val="9"/>
    <w:rPr>
      <w:b/>
      <w:bCs/>
      <w:color w:val="1A1A1A"/>
      <w:sz w:val="24"/>
      <w:szCs w:val="24"/>
    </w:rPr>
  </w:style>
  <w:style w:type="character" w:customStyle="1" w:styleId="13">
    <w:name w:val="Heading 5 Char"/>
    <w:basedOn w:val="11"/>
    <w:link w:val="6"/>
    <w:qFormat/>
    <w:uiPriority w:val="9"/>
    <w:rPr>
      <w:b/>
      <w:bCs/>
      <w:sz w:val="28"/>
      <w:szCs w:val="28"/>
    </w:rPr>
  </w:style>
  <w:style w:type="character" w:customStyle="1" w:styleId="14">
    <w:name w:val="Header Char"/>
    <w:basedOn w:val="11"/>
    <w:link w:val="8"/>
    <w:uiPriority w:val="99"/>
    <w:rPr>
      <w:color w:val="333333"/>
      <w:kern w:val="2"/>
      <w:sz w:val="18"/>
      <w:szCs w:val="18"/>
    </w:rPr>
  </w:style>
  <w:style w:type="character" w:customStyle="1" w:styleId="15">
    <w:name w:val="Footer Char"/>
    <w:basedOn w:val="11"/>
    <w:link w:val="7"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395</Characters>
  <Lines>3</Lines>
  <Paragraphs>1</Paragraphs>
  <TotalTime>1</TotalTime>
  <ScaleCrop>false</ScaleCrop>
  <LinksUpToDate>false</LinksUpToDate>
  <CharactersWithSpaces>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2022-05-21T08:19:00Z</dcterms:created>
  <dc:creator>Administrator</dc:creator>
  <cp:lastModifiedBy>PC</cp:lastModifiedBy>
  <dcterms:modified xsi:type="dcterms:W3CDTF">2023-05-12T03:24:37Z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D067042FB4A94261BE7801754BA30092_13</vt:lpwstr>
  </property>
</Properties>
</file>